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052" w:rsidRDefault="00A610C3" w:rsidP="008B5FD2">
      <w:pPr>
        <w:pStyle w:val="Heading4"/>
      </w:pPr>
      <w:r>
        <w:rPr>
          <w:noProof/>
        </w:rPr>
        <mc:AlternateContent>
          <mc:Choice Requires="wps">
            <w:drawing>
              <wp:anchor distT="0" distB="0" distL="114300" distR="114300" simplePos="0" relativeHeight="251642368" behindDoc="0" locked="0" layoutInCell="1" allowOverlap="1" wp14:anchorId="1A88C3DC" wp14:editId="0BCE93EF">
                <wp:simplePos x="0" y="0"/>
                <wp:positionH relativeFrom="margin">
                  <wp:align>right</wp:align>
                </wp:positionH>
                <wp:positionV relativeFrom="page">
                  <wp:posOffset>3552190</wp:posOffset>
                </wp:positionV>
                <wp:extent cx="6858000" cy="1647825"/>
                <wp:effectExtent l="0" t="0" r="0" b="9525"/>
                <wp:wrapThrough wrapText="bothSides">
                  <wp:wrapPolygon edited="0">
                    <wp:start x="120" y="0"/>
                    <wp:lineTo x="120" y="21475"/>
                    <wp:lineTo x="21420" y="21475"/>
                    <wp:lineTo x="21420" y="0"/>
                    <wp:lineTo x="12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16478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507C0" w:rsidRPr="009878F2" w:rsidRDefault="002A1A88" w:rsidP="008F036C">
                            <w:pPr>
                              <w:pStyle w:val="Heading1"/>
                              <w:rPr>
                                <w:b/>
                                <w:color w:val="7F7F7F" w:themeColor="text1" w:themeTint="80"/>
                                <w:sz w:val="48"/>
                                <w:szCs w:val="48"/>
                              </w:rPr>
                            </w:pPr>
                            <w:r w:rsidRPr="009878F2">
                              <w:rPr>
                                <w:rFonts w:ascii="Adobe Gothic Std B" w:eastAsia="Adobe Gothic Std B" w:hAnsi="Adobe Gothic Std B"/>
                                <w:b/>
                                <w:color w:val="6E5300"/>
                                <w:sz w:val="48"/>
                                <w:szCs w:val="48"/>
                              </w:rPr>
                              <w:t>Swift County and Federated Telephone Cooperative Fiber to the Premise Partnership Project</w:t>
                            </w:r>
                            <w:r w:rsidR="001E27F2" w:rsidRPr="009878F2">
                              <w:rPr>
                                <w:b/>
                                <w:color w:val="7F7F7F" w:themeColor="text1" w:themeTint="80"/>
                                <w:sz w:val="48"/>
                                <w:szCs w:val="4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88C3DC" id="_x0000_t202" coordsize="21600,21600" o:spt="202" path="m,l,21600r21600,l21600,xe">
                <v:stroke joinstyle="miter"/>
                <v:path gradientshapeok="t" o:connecttype="rect"/>
              </v:shapetype>
              <v:shape id="Text Box 4" o:spid="_x0000_s1026" type="#_x0000_t202" style="position:absolute;margin-left:488.8pt;margin-top:279.7pt;width:540pt;height:129.75pt;z-index:251642368;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" filled="f" stroked="f">
                <v:textbox>
                  <w:txbxContent>
                    <w:p w:rsidR="00F507C0" w:rsidRPr="009878F2" w:rsidRDefault="002A1A88" w:rsidP="008F036C">
                      <w:pPr>
                        <w:pStyle w:val="Heading1"/>
                        <w:rPr>
                          <w:b/>
                          <w:color w:val="7F7F7F" w:themeColor="text1" w:themeTint="80"/>
                          <w:sz w:val="48"/>
                          <w:szCs w:val="48"/>
                        </w:rPr>
                      </w:pPr>
                      <w:r w:rsidRPr="009878F2">
                        <w:rPr>
                          <w:rFonts w:ascii="Adobe Gothic Std B" w:eastAsia="Adobe Gothic Std B" w:hAnsi="Adobe Gothic Std B"/>
                          <w:b/>
                          <w:color w:val="6E5300"/>
                          <w:sz w:val="48"/>
                          <w:szCs w:val="48"/>
                        </w:rPr>
                        <w:t xml:space="preserve">Swift County and Federated Telephone </w:t>
                      </w:r>
                      <w:bookmarkStart w:id="1" w:name="_GoBack"/>
                      <w:bookmarkEnd w:id="1"/>
                      <w:r w:rsidRPr="009878F2">
                        <w:rPr>
                          <w:rFonts w:ascii="Adobe Gothic Std B" w:eastAsia="Adobe Gothic Std B" w:hAnsi="Adobe Gothic Std B"/>
                          <w:b/>
                          <w:color w:val="6E5300"/>
                          <w:sz w:val="48"/>
                          <w:szCs w:val="48"/>
                        </w:rPr>
                        <w:t>Cooperative Fiber to the Premise Partnership Project</w:t>
                      </w:r>
                      <w:r w:rsidR="001E27F2" w:rsidRPr="009878F2">
                        <w:rPr>
                          <w:b/>
                          <w:color w:val="7F7F7F" w:themeColor="text1" w:themeTint="80"/>
                          <w:sz w:val="48"/>
                          <w:szCs w:val="48"/>
                        </w:rPr>
                        <w:br/>
                      </w:r>
                    </w:p>
                  </w:txbxContent>
                </v:textbox>
                <w10:wrap type="through" anchorx="margin" anchory="page"/>
              </v:shape>
            </w:pict>
          </mc:Fallback>
        </mc:AlternateContent>
      </w:r>
      <w:r w:rsidR="00982DF1" w:rsidRPr="00120A6F">
        <w:rPr>
          <w:i/>
          <w:noProof/>
          <w:color w:val="77697A" w:themeColor="accent6" w:themeShade="BF"/>
        </w:rPr>
        <mc:AlternateContent>
          <mc:Choice Requires="wps">
            <w:drawing>
              <wp:anchor distT="0" distB="0" distL="114300" distR="114300" simplePos="0" relativeHeight="251651584" behindDoc="0" locked="0" layoutInCell="1" allowOverlap="1" wp14:anchorId="0F0DF678" wp14:editId="25B50760">
                <wp:simplePos x="0" y="0"/>
                <wp:positionH relativeFrom="page">
                  <wp:posOffset>495300</wp:posOffset>
                </wp:positionH>
                <wp:positionV relativeFrom="page">
                  <wp:posOffset>1800225</wp:posOffset>
                </wp:positionV>
                <wp:extent cx="6979920" cy="1684020"/>
                <wp:effectExtent l="0" t="0" r="0" b="0"/>
                <wp:wrapThrough wrapText="bothSides">
                  <wp:wrapPolygon edited="0">
                    <wp:start x="0" y="0"/>
                    <wp:lineTo x="0" y="21258"/>
                    <wp:lineTo x="21517" y="21258"/>
                    <wp:lineTo x="2151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979920" cy="1684020"/>
                        </a:xfrm>
                        <a:prstGeom prst="rect">
                          <a:avLst/>
                        </a:prstGeom>
                        <a:solidFill>
                          <a:srgbClr val="E7D8AC"/>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DA3924" w:rsidRDefault="00DA3924" w:rsidP="00A67FD9">
                            <w:pPr>
                              <w:pStyle w:val="Quote"/>
                              <w:jc w:val="center"/>
                              <w:rPr>
                                <w:color w:val="6E5300"/>
                                <w:sz w:val="28"/>
                                <w:szCs w:val="28"/>
                              </w:rPr>
                            </w:pPr>
                            <w:r>
                              <w:rPr>
                                <w:b/>
                                <w:color w:val="6E5300"/>
                                <w:sz w:val="28"/>
                                <w:szCs w:val="28"/>
                              </w:rPr>
                              <w:t>“</w:t>
                            </w:r>
                            <w:r w:rsidR="009878F2" w:rsidRPr="00982DF1">
                              <w:rPr>
                                <w:b/>
                                <w:color w:val="6E5300"/>
                                <w:sz w:val="28"/>
                                <w:szCs w:val="28"/>
                              </w:rPr>
                              <w:t>In one innovative, shared risk project, a state grant and a county bond issuance, a private company would deploy next-generation broadband in Swift County, a rural area in west central Minnesota that has a population of only 10 people per square mile</w:t>
                            </w:r>
                            <w:r>
                              <w:rPr>
                                <w:color w:val="6E5300"/>
                                <w:sz w:val="28"/>
                                <w:szCs w:val="28"/>
                              </w:rPr>
                              <w:t>”</w:t>
                            </w:r>
                          </w:p>
                          <w:p w:rsidR="00A67FD9" w:rsidRPr="00982DF1" w:rsidRDefault="009878F2" w:rsidP="00A67FD9">
                            <w:pPr>
                              <w:pStyle w:val="Quote"/>
                              <w:jc w:val="center"/>
                              <w:rPr>
                                <w:color w:val="6E5300"/>
                                <w:sz w:val="28"/>
                                <w:szCs w:val="28"/>
                              </w:rPr>
                            </w:pPr>
                            <w:r w:rsidRPr="00982DF1">
                              <w:rPr>
                                <w:color w:val="6E5300"/>
                                <w:sz w:val="28"/>
                                <w:szCs w:val="28"/>
                              </w:rPr>
                              <w:t>CTC Technology &amp; Energy, Engineering and Business Consulting President Joanne Hovis’ testimony before the US</w:t>
                            </w:r>
                            <w:r w:rsidR="00982DF1" w:rsidRPr="00982DF1">
                              <w:rPr>
                                <w:color w:val="6E5300"/>
                                <w:sz w:val="28"/>
                                <w:szCs w:val="28"/>
                              </w:rPr>
                              <w:t xml:space="preserve"> House of Representatives Committee On Energy and Commerce Subcommittee on March 21, 2017</w:t>
                            </w:r>
                          </w:p>
                          <w:p w:rsidR="00F507C0" w:rsidRPr="00A67FD9" w:rsidRDefault="00F507C0" w:rsidP="00120A6F">
                            <w:pPr>
                              <w:pStyle w:val="Quote"/>
                              <w:rPr>
                                <w:color w:val="6E530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DF678" id="Rectangle 6" o:spid="_x0000_s1027" style="position:absolute;margin-left:39pt;margin-top:141.75pt;width:549.6pt;height:132.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" fillcolor="#e7d8ac" stroked="f" strokeweight="1.5pt">
                <v:textbox inset=",7.2pt,,7.2pt">
                  <w:txbxContent>
                    <w:p w:rsidR="00DA3924" w:rsidRDefault="00DA3924" w:rsidP="00A67FD9">
                      <w:pPr>
                        <w:pStyle w:val="Quote"/>
                        <w:jc w:val="center"/>
                        <w:rPr>
                          <w:color w:val="6E5300"/>
                          <w:sz w:val="28"/>
                          <w:szCs w:val="28"/>
                        </w:rPr>
                      </w:pPr>
                      <w:r>
                        <w:rPr>
                          <w:b/>
                          <w:color w:val="6E5300"/>
                          <w:sz w:val="28"/>
                          <w:szCs w:val="28"/>
                        </w:rPr>
                        <w:t>“</w:t>
                      </w:r>
                      <w:r w:rsidR="009878F2" w:rsidRPr="00982DF1">
                        <w:rPr>
                          <w:b/>
                          <w:color w:val="6E5300"/>
                          <w:sz w:val="28"/>
                          <w:szCs w:val="28"/>
                        </w:rPr>
                        <w:t>In one innovative, shared risk project, a state grant and a county bond issuance, a private company would deploy next-generation broadband in Swift County, a rural area in west central Minnesota that has a population of only 10 people per square mile</w:t>
                      </w:r>
                      <w:r>
                        <w:rPr>
                          <w:color w:val="6E5300"/>
                          <w:sz w:val="28"/>
                          <w:szCs w:val="28"/>
                        </w:rPr>
                        <w:t>”</w:t>
                      </w:r>
                    </w:p>
                    <w:p w:rsidR="00A67FD9" w:rsidRPr="00982DF1" w:rsidRDefault="009878F2" w:rsidP="00A67FD9">
                      <w:pPr>
                        <w:pStyle w:val="Quote"/>
                        <w:jc w:val="center"/>
                        <w:rPr>
                          <w:color w:val="6E5300"/>
                          <w:sz w:val="28"/>
                          <w:szCs w:val="28"/>
                        </w:rPr>
                      </w:pPr>
                      <w:r w:rsidRPr="00982DF1">
                        <w:rPr>
                          <w:color w:val="6E5300"/>
                          <w:sz w:val="28"/>
                          <w:szCs w:val="28"/>
                        </w:rPr>
                        <w:t>CTC Technology &amp; Energy, Engineering and Business Consulting President Joanne Hovis’ testimony before the US</w:t>
                      </w:r>
                      <w:r w:rsidR="00982DF1" w:rsidRPr="00982DF1">
                        <w:rPr>
                          <w:color w:val="6E5300"/>
                          <w:sz w:val="28"/>
                          <w:szCs w:val="28"/>
                        </w:rPr>
                        <w:t xml:space="preserve"> House of Representatives Committee On Energy and Commerce Subcommittee on March 21, 2017</w:t>
                      </w:r>
                    </w:p>
                    <w:p w:rsidR="00F507C0" w:rsidRPr="00A67FD9" w:rsidRDefault="00F507C0" w:rsidP="00120A6F">
                      <w:pPr>
                        <w:pStyle w:val="Quote"/>
                        <w:rPr>
                          <w:color w:val="6E5300"/>
                        </w:rPr>
                      </w:pPr>
                    </w:p>
                  </w:txbxContent>
                </v:textbox>
                <w10:wrap type="through" anchorx="page" anchory="page"/>
              </v:rect>
            </w:pict>
          </mc:Fallback>
        </mc:AlternateContent>
      </w:r>
      <w:r w:rsidR="00867465">
        <w:rPr>
          <w:noProof/>
        </w:rPr>
        <mc:AlternateContent>
          <mc:Choice Requires="wps">
            <w:drawing>
              <wp:anchor distT="0" distB="0" distL="114300" distR="114300" simplePos="0" relativeHeight="251649536" behindDoc="0" locked="0" layoutInCell="1" allowOverlap="1" wp14:anchorId="317269C8" wp14:editId="0D50E345">
                <wp:simplePos x="0" y="0"/>
                <wp:positionH relativeFrom="page">
                  <wp:posOffset>4978400</wp:posOffset>
                </wp:positionH>
                <wp:positionV relativeFrom="page">
                  <wp:posOffset>5346065</wp:posOffset>
                </wp:positionV>
                <wp:extent cx="0" cy="3292475"/>
                <wp:effectExtent l="0" t="0" r="25400" b="34925"/>
                <wp:wrapTight wrapText="bothSides">
                  <wp:wrapPolygon edited="0">
                    <wp:start x="-1" y="0"/>
                    <wp:lineTo x="-1" y="21662"/>
                    <wp:lineTo x="-1" y="21662"/>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flipH="1">
                          <a:off x="0" y="0"/>
                          <a:ext cx="0" cy="3292475"/>
                        </a:xfrm>
                        <a:prstGeom prst="line">
                          <a:avLst/>
                        </a:prstGeom>
                        <a:ln w="3175" cmpd="sng">
                          <a:solidFill>
                            <a:schemeClr val="bg1">
                              <a:lumMod val="75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AF5CDF" id="Straight Connector 19" o:spid="_x0000_s1026" style="position:absolute;flip:x;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pt,420.95pt" to="392pt,6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" strokecolor="#bfbfbf [2412]" strokeweight=".25pt">
                <w10:wrap type="tight" anchorx="page" anchory="page"/>
              </v:line>
            </w:pict>
          </mc:Fallback>
        </mc:AlternateContent>
      </w:r>
      <w:r w:rsidR="00867465">
        <w:rPr>
          <w:noProof/>
        </w:rPr>
        <mc:AlternateContent>
          <mc:Choice Requires="wps">
            <w:drawing>
              <wp:anchor distT="0" distB="0" distL="114300" distR="114300" simplePos="0" relativeHeight="251648512" behindDoc="0" locked="0" layoutInCell="1" allowOverlap="1" wp14:anchorId="281ABD8B" wp14:editId="24E6485A">
                <wp:simplePos x="0" y="0"/>
                <wp:positionH relativeFrom="page">
                  <wp:posOffset>2659380</wp:posOffset>
                </wp:positionH>
                <wp:positionV relativeFrom="page">
                  <wp:posOffset>5368290</wp:posOffset>
                </wp:positionV>
                <wp:extent cx="0" cy="3293110"/>
                <wp:effectExtent l="0" t="0" r="25400" b="34290"/>
                <wp:wrapTight wrapText="bothSides">
                  <wp:wrapPolygon edited="0">
                    <wp:start x="-1" y="0"/>
                    <wp:lineTo x="-1" y="21658"/>
                    <wp:lineTo x="-1" y="21658"/>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3293110"/>
                        </a:xfrm>
                        <a:prstGeom prst="line">
                          <a:avLst/>
                        </a:prstGeom>
                        <a:ln w="3175" cmpd="sng">
                          <a:solidFill>
                            <a:schemeClr val="bg1">
                              <a:lumMod val="75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5969A6"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9.4pt,422.7pt" to="209.4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" strokecolor="#bfbfbf [2412]" strokeweight=".25pt">
                <w10:wrap type="tight" anchorx="page" anchory="page"/>
              </v:line>
            </w:pict>
          </mc:Fallback>
        </mc:AlternateContent>
      </w:r>
      <w:r w:rsidR="00867465" w:rsidRPr="00E64CB1">
        <w:rPr>
          <w:noProof/>
        </w:rPr>
        <mc:AlternateContent>
          <mc:Choice Requires="wps">
            <w:drawing>
              <wp:anchor distT="0" distB="0" distL="114300" distR="114300" simplePos="0" relativeHeight="251645440" behindDoc="0" locked="0" layoutInCell="1" allowOverlap="1" wp14:anchorId="732B77B9" wp14:editId="659CF41C">
                <wp:simplePos x="0" y="0"/>
                <wp:positionH relativeFrom="margin">
                  <wp:align>right</wp:align>
                </wp:positionH>
                <wp:positionV relativeFrom="page">
                  <wp:posOffset>5219700</wp:posOffset>
                </wp:positionV>
                <wp:extent cx="2194560" cy="3695700"/>
                <wp:effectExtent l="0" t="0" r="0" b="0"/>
                <wp:wrapThrough wrapText="bothSides">
                  <wp:wrapPolygon edited="0">
                    <wp:start x="375" y="0"/>
                    <wp:lineTo x="375" y="21489"/>
                    <wp:lineTo x="21000" y="21489"/>
                    <wp:lineTo x="21000" y="0"/>
                    <wp:lineTo x="375" y="0"/>
                  </wp:wrapPolygon>
                </wp:wrapThrough>
                <wp:docPr id="10" name="Text Box 10"/>
                <wp:cNvGraphicFramePr/>
                <a:graphic xmlns:a="http://schemas.openxmlformats.org/drawingml/2006/main">
                  <a:graphicData uri="http://schemas.microsoft.com/office/word/2010/wordprocessingShape">
                    <wps:wsp>
                      <wps:cNvSpPr txBox="1"/>
                      <wps:spPr>
                        <a:xfrm>
                          <a:off x="0" y="0"/>
                          <a:ext cx="2194560" cy="3695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B77B9" id="Text Box 10" o:spid="_x0000_s1028" type="#_x0000_t202" style="position:absolute;margin-left:121.6pt;margin-top:411pt;width:172.8pt;height:291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" filled="f" stroked="f">
                <v:textbox>
                  <w:txbxContent/>
                </v:textbox>
                <w10:wrap type="through" anchorx="margin" anchory="page"/>
              </v:shape>
            </w:pict>
          </mc:Fallback>
        </mc:AlternateContent>
      </w:r>
      <w:r w:rsidR="00867465">
        <w:rPr>
          <w:noProof/>
        </w:rPr>
        <mc:AlternateContent>
          <mc:Choice Requires="wps">
            <w:drawing>
              <wp:anchor distT="0" distB="0" distL="114300" distR="114300" simplePos="0" relativeHeight="251644416" behindDoc="0" locked="0" layoutInCell="1" allowOverlap="1" wp14:anchorId="514DB268" wp14:editId="2CC230A0">
                <wp:simplePos x="0" y="0"/>
                <wp:positionH relativeFrom="page">
                  <wp:posOffset>2796540</wp:posOffset>
                </wp:positionH>
                <wp:positionV relativeFrom="page">
                  <wp:posOffset>5227320</wp:posOffset>
                </wp:positionV>
                <wp:extent cx="2194560" cy="3718560"/>
                <wp:effectExtent l="0" t="0" r="0" b="0"/>
                <wp:wrapThrough wrapText="bothSides">
                  <wp:wrapPolygon edited="0">
                    <wp:start x="375" y="0"/>
                    <wp:lineTo x="375" y="21467"/>
                    <wp:lineTo x="21000" y="21467"/>
                    <wp:lineTo x="21000" y="0"/>
                    <wp:lineTo x="375" y="0"/>
                  </wp:wrapPolygon>
                </wp:wrapThrough>
                <wp:docPr id="9" name="Text Box 9"/>
                <wp:cNvGraphicFramePr/>
                <a:graphic xmlns:a="http://schemas.openxmlformats.org/drawingml/2006/main">
                  <a:graphicData uri="http://schemas.microsoft.com/office/word/2010/wordprocessingShape">
                    <wps:wsp>
                      <wps:cNvSpPr txBox="1"/>
                      <wps:spPr>
                        <a:xfrm>
                          <a:off x="0" y="0"/>
                          <a:ext cx="2194560" cy="37185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DB268" id="Text Box 9" o:spid="_x0000_s1029" type="#_x0000_t202" style="position:absolute;margin-left:220.2pt;margin-top:411.6pt;width:172.8pt;height:292.8pt;z-index:2516444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" filled="f" stroked="f">
                <v:textbox style="mso-next-textbox:#Text Box 10">
                  <w:txbxContent/>
                </v:textbox>
                <w10:wrap type="through" anchorx="page" anchory="page"/>
              </v:shape>
            </w:pict>
          </mc:Fallback>
        </mc:AlternateContent>
      </w:r>
      <w:r w:rsidR="00867465">
        <w:rPr>
          <w:noProof/>
        </w:rPr>
        <mc:AlternateContent>
          <mc:Choice Requires="wps">
            <w:drawing>
              <wp:anchor distT="0" distB="0" distL="114300" distR="114300" simplePos="0" relativeHeight="251643392" behindDoc="0" locked="0" layoutInCell="1" allowOverlap="1" wp14:anchorId="30D032BB" wp14:editId="3E370A26">
                <wp:simplePos x="0" y="0"/>
                <wp:positionH relativeFrom="margin">
                  <wp:align>left</wp:align>
                </wp:positionH>
                <wp:positionV relativeFrom="page">
                  <wp:posOffset>5219700</wp:posOffset>
                </wp:positionV>
                <wp:extent cx="2194560" cy="3870960"/>
                <wp:effectExtent l="0" t="0" r="0" b="0"/>
                <wp:wrapThrough wrapText="bothSides">
                  <wp:wrapPolygon edited="0">
                    <wp:start x="375" y="0"/>
                    <wp:lineTo x="375" y="21472"/>
                    <wp:lineTo x="21000" y="21472"/>
                    <wp:lineTo x="21000" y="0"/>
                    <wp:lineTo x="375" y="0"/>
                  </wp:wrapPolygon>
                </wp:wrapThrough>
                <wp:docPr id="8" name="Text Box 8"/>
                <wp:cNvGraphicFramePr/>
                <a:graphic xmlns:a="http://schemas.openxmlformats.org/drawingml/2006/main">
                  <a:graphicData uri="http://schemas.microsoft.com/office/word/2010/wordprocessingShape">
                    <wps:wsp>
                      <wps:cNvSpPr txBox="1"/>
                      <wps:spPr>
                        <a:xfrm>
                          <a:off x="0" y="0"/>
                          <a:ext cx="2194560" cy="38709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3">
                        <w:txbxContent>
                          <w:p w:rsidR="00F507C0" w:rsidRPr="00DB65F8" w:rsidRDefault="004F256D" w:rsidP="00F507C0">
                            <w:pPr>
                              <w:spacing w:line="276" w:lineRule="auto"/>
                              <w:rPr>
                                <w:sz w:val="24"/>
                              </w:rPr>
                            </w:pPr>
                            <w:r w:rsidRPr="00DB65F8">
                              <w:rPr>
                                <w:sz w:val="24"/>
                              </w:rPr>
                              <w:t>Swift County and Federated Tele</w:t>
                            </w:r>
                            <w:r w:rsidR="002A1A88" w:rsidRPr="00DB65F8">
                              <w:rPr>
                                <w:sz w:val="24"/>
                              </w:rPr>
                              <w:t xml:space="preserve">phone Cooperative received the highest award of the </w:t>
                            </w:r>
                            <w:r w:rsidR="00DB65F8" w:rsidRPr="00DB65F8">
                              <w:rPr>
                                <w:sz w:val="24"/>
                              </w:rPr>
                              <w:t>2015</w:t>
                            </w:r>
                            <w:r w:rsidR="002A1A88" w:rsidRPr="00DB65F8">
                              <w:rPr>
                                <w:sz w:val="24"/>
                              </w:rPr>
                              <w:t xml:space="preserve"> Border to Border Grant</w:t>
                            </w:r>
                            <w:r w:rsidR="00DA3924">
                              <w:rPr>
                                <w:sz w:val="24"/>
                              </w:rPr>
                              <w:t xml:space="preserve"> cycle</w:t>
                            </w:r>
                            <w:r w:rsidR="002A1A88" w:rsidRPr="00DB65F8">
                              <w:rPr>
                                <w:sz w:val="24"/>
                              </w:rPr>
                              <w:t xml:space="preserve"> administered through the Minnesota </w:t>
                            </w:r>
                            <w:r w:rsidR="00DB65F8">
                              <w:rPr>
                                <w:sz w:val="24"/>
                              </w:rPr>
                              <w:t>Office of Broadband</w:t>
                            </w:r>
                            <w:r w:rsidRPr="00DB65F8">
                              <w:rPr>
                                <w:sz w:val="24"/>
                              </w:rPr>
                              <w:t>, with the grant totaling $4.95 million</w:t>
                            </w:r>
                            <w:r w:rsidR="002A1A88" w:rsidRPr="00DB65F8">
                              <w:rPr>
                                <w:sz w:val="24"/>
                              </w:rPr>
                              <w:t xml:space="preserve">.  </w:t>
                            </w:r>
                          </w:p>
                          <w:p w:rsidR="002A1A88" w:rsidRPr="00DB65F8" w:rsidRDefault="002A1A88" w:rsidP="00F507C0">
                            <w:pPr>
                              <w:spacing w:line="276" w:lineRule="auto"/>
                              <w:rPr>
                                <w:sz w:val="24"/>
                              </w:rPr>
                            </w:pPr>
                            <w:r w:rsidRPr="00DB65F8">
                              <w:rPr>
                                <w:sz w:val="24"/>
                              </w:rPr>
                              <w:t>The project was estimated to deliver high-speed, fiber internet service to 600 households, 425 business</w:t>
                            </w:r>
                            <w:r w:rsidR="004F256D" w:rsidRPr="00DB65F8">
                              <w:rPr>
                                <w:sz w:val="24"/>
                              </w:rPr>
                              <w:t>es, and 75 community institutions, including 13 townships.</w:t>
                            </w:r>
                          </w:p>
                          <w:p w:rsidR="00DA3924" w:rsidRDefault="00DB65F8" w:rsidP="00F507C0">
                            <w:pPr>
                              <w:spacing w:line="276" w:lineRule="auto"/>
                              <w:rPr>
                                <w:sz w:val="24"/>
                              </w:rPr>
                            </w:pPr>
                            <w:r w:rsidRPr="00DB65F8">
                              <w:rPr>
                                <w:sz w:val="24"/>
                              </w:rPr>
                              <w:t>With total project costs at $12.5 million, Federated</w:t>
                            </w:r>
                            <w:r w:rsidR="004F256D" w:rsidRPr="00DB65F8">
                              <w:rPr>
                                <w:sz w:val="24"/>
                              </w:rPr>
                              <w:t xml:space="preserve"> sought the county’s backing because no s</w:t>
                            </w:r>
                            <w:r w:rsidRPr="00DB65F8">
                              <w:rPr>
                                <w:sz w:val="24"/>
                              </w:rPr>
                              <w:t>ource of funding exists that had</w:t>
                            </w:r>
                            <w:r w:rsidR="004F256D" w:rsidRPr="00DB65F8">
                              <w:rPr>
                                <w:sz w:val="24"/>
                              </w:rPr>
                              <w:t xml:space="preserve"> the capacity to lend the amount of money needed for the project or provide the </w:t>
                            </w:r>
                            <w:r w:rsidR="00DA3924">
                              <w:rPr>
                                <w:sz w:val="24"/>
                              </w:rPr>
                              <w:t xml:space="preserve">long </w:t>
                            </w:r>
                            <w:r w:rsidR="004F256D" w:rsidRPr="00DB65F8">
                              <w:rPr>
                                <w:sz w:val="24"/>
                              </w:rPr>
                              <w:t xml:space="preserve">terms to make it </w:t>
                            </w:r>
                            <w:r w:rsidR="00DA3924">
                              <w:rPr>
                                <w:sz w:val="24"/>
                              </w:rPr>
                              <w:t>financially feasible</w:t>
                            </w:r>
                            <w:r w:rsidR="004F256D" w:rsidRPr="00DB65F8">
                              <w:rPr>
                                <w:sz w:val="24"/>
                              </w:rPr>
                              <w:t xml:space="preserve"> for the cooperative.</w:t>
                            </w:r>
                            <w:r w:rsidR="00DA3924">
                              <w:rPr>
                                <w:sz w:val="24"/>
                              </w:rPr>
                              <w:t xml:space="preserve"> </w:t>
                            </w:r>
                            <w:r w:rsidR="004F256D" w:rsidRPr="00DB65F8">
                              <w:rPr>
                                <w:sz w:val="24"/>
                              </w:rPr>
                              <w:t xml:space="preserve">A loan in the private sector would only be for 10 years with an additional refinance needed after that to pay the balance.  With the volatility of a higher interest rate 10 years later, they risked the project sinking.  </w:t>
                            </w:r>
                          </w:p>
                          <w:p w:rsidR="004F256D" w:rsidRDefault="00DA3924" w:rsidP="00F507C0">
                            <w:pPr>
                              <w:spacing w:line="276" w:lineRule="auto"/>
                            </w:pPr>
                            <w:r>
                              <w:rPr>
                                <w:sz w:val="24"/>
                              </w:rPr>
                              <w:t>S</w:t>
                            </w:r>
                            <w:r w:rsidR="009878F2">
                              <w:rPr>
                                <w:sz w:val="24"/>
                              </w:rPr>
                              <w:t xml:space="preserve">wift County </w:t>
                            </w:r>
                            <w:r>
                              <w:rPr>
                                <w:sz w:val="24"/>
                              </w:rPr>
                              <w:t xml:space="preserve">chose </w:t>
                            </w:r>
                            <w:r w:rsidR="009878F2">
                              <w:rPr>
                                <w:sz w:val="24"/>
                              </w:rPr>
                              <w:t xml:space="preserve">to sell $7.8 million in general obligation bonds, </w:t>
                            </w:r>
                            <w:r>
                              <w:rPr>
                                <w:sz w:val="24"/>
                              </w:rPr>
                              <w:t>and</w:t>
                            </w:r>
                            <w:r w:rsidR="004F256D" w:rsidRPr="00DB65F8">
                              <w:rPr>
                                <w:sz w:val="24"/>
                              </w:rPr>
                              <w:t xml:space="preserve"> lend the funds to Federated at the current interest ra</w:t>
                            </w:r>
                            <w:r w:rsidR="009878F2">
                              <w:rPr>
                                <w:sz w:val="24"/>
                              </w:rPr>
                              <w:t>te for 20 years.  Federated provided a $1 million cash security in the event of missed payments.  T</w:t>
                            </w:r>
                            <w:r w:rsidR="00AE4104" w:rsidRPr="00DB65F8">
                              <w:rPr>
                                <w:sz w:val="24"/>
                              </w:rPr>
                              <w:t xml:space="preserve">he project financing was complete </w:t>
                            </w:r>
                            <w:r w:rsidR="00DB65F8" w:rsidRPr="00DB65F8">
                              <w:rPr>
                                <w:sz w:val="24"/>
                              </w:rPr>
                              <w:t xml:space="preserve">with the addition of the </w:t>
                            </w:r>
                            <w:r w:rsidR="0093764E">
                              <w:rPr>
                                <w:sz w:val="24"/>
                              </w:rPr>
                              <w:t xml:space="preserve">$4.95 million-dollar </w:t>
                            </w:r>
                            <w:r w:rsidR="00DB65F8" w:rsidRPr="00DB65F8">
                              <w:rPr>
                                <w:sz w:val="24"/>
                              </w:rPr>
                              <w:t>grant authored by the Upper Minnesota Valley Regional Development Commission</w:t>
                            </w:r>
                            <w:r w:rsidR="00DB65F8">
                              <w:t>.</w:t>
                            </w:r>
                            <w:r w:rsidR="004F256D">
                              <w:t xml:space="preserve">  </w:t>
                            </w:r>
                          </w:p>
                          <w:p w:rsidR="0093764E" w:rsidRDefault="0093764E" w:rsidP="00F507C0">
                            <w:pPr>
                              <w:spacing w:line="276" w:lineRule="auto"/>
                            </w:pPr>
                            <w:r>
                              <w:t>The final project cost came in almost $1 million under the estimate and those funds were returned to the State. Cost savings resulted from lessons learned in from being over budget on the Big Stone County project and managing construction cost pay and estimating hand digging expenses.</w:t>
                            </w:r>
                            <w:bookmarkStart w:id="0" w:name="_GoBack"/>
                            <w:bookmarkEnd w:id="0"/>
                          </w:p>
                          <w:p w:rsidR="0093764E" w:rsidRDefault="0093764E" w:rsidP="00F507C0">
                            <w:pPr>
                              <w:spacing w:line="276" w:lineRule="auto"/>
                            </w:pPr>
                          </w:p>
                          <w:p w:rsidR="008B5FD2" w:rsidRDefault="008B5FD2" w:rsidP="00F507C0">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D032BB" id="_x0000_t202" coordsize="21600,21600" o:spt="202" path="m,l,21600r21600,l21600,xe">
                <v:stroke joinstyle="miter"/>
                <v:path gradientshapeok="t" o:connecttype="rect"/>
              </v:shapetype>
              <v:shape id="Text Box 8" o:spid="_x0000_s1030" type="#_x0000_t202" style="position:absolute;margin-left:0;margin-top:411pt;width:172.8pt;height:304.8pt;z-index:251643392;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" filled="f" stroked="f">
                <v:textbox style="mso-next-textbox:#Text Box 9">
                  <w:txbxContent>
                    <w:p w:rsidR="00F507C0" w:rsidRPr="00DB65F8" w:rsidRDefault="004F256D" w:rsidP="00F507C0">
                      <w:pPr>
                        <w:spacing w:line="276" w:lineRule="auto"/>
                        <w:rPr>
                          <w:sz w:val="24"/>
                        </w:rPr>
                      </w:pPr>
                      <w:r w:rsidRPr="00DB65F8">
                        <w:rPr>
                          <w:sz w:val="24"/>
                        </w:rPr>
                        <w:t>Swift County and Federated Tele</w:t>
                      </w:r>
                      <w:r w:rsidR="002A1A88" w:rsidRPr="00DB65F8">
                        <w:rPr>
                          <w:sz w:val="24"/>
                        </w:rPr>
                        <w:t xml:space="preserve">phone Cooperative received the highest award of the </w:t>
                      </w:r>
                      <w:r w:rsidR="00DB65F8" w:rsidRPr="00DB65F8">
                        <w:rPr>
                          <w:sz w:val="24"/>
                        </w:rPr>
                        <w:t>2015</w:t>
                      </w:r>
                      <w:r w:rsidR="002A1A88" w:rsidRPr="00DB65F8">
                        <w:rPr>
                          <w:sz w:val="24"/>
                        </w:rPr>
                        <w:t xml:space="preserve"> Border to Border Grant</w:t>
                      </w:r>
                      <w:r w:rsidR="00DA3924">
                        <w:rPr>
                          <w:sz w:val="24"/>
                        </w:rPr>
                        <w:t xml:space="preserve"> cycle</w:t>
                      </w:r>
                      <w:r w:rsidR="002A1A88" w:rsidRPr="00DB65F8">
                        <w:rPr>
                          <w:sz w:val="24"/>
                        </w:rPr>
                        <w:t xml:space="preserve"> administered through the Minnesota </w:t>
                      </w:r>
                      <w:r w:rsidR="00DB65F8">
                        <w:rPr>
                          <w:sz w:val="24"/>
                        </w:rPr>
                        <w:t>Office of Broadband</w:t>
                      </w:r>
                      <w:r w:rsidRPr="00DB65F8">
                        <w:rPr>
                          <w:sz w:val="24"/>
                        </w:rPr>
                        <w:t>, with the grant totaling $4.95 million</w:t>
                      </w:r>
                      <w:r w:rsidR="002A1A88" w:rsidRPr="00DB65F8">
                        <w:rPr>
                          <w:sz w:val="24"/>
                        </w:rPr>
                        <w:t xml:space="preserve">.  </w:t>
                      </w:r>
                    </w:p>
                    <w:p w:rsidR="002A1A88" w:rsidRPr="00DB65F8" w:rsidRDefault="002A1A88" w:rsidP="00F507C0">
                      <w:pPr>
                        <w:spacing w:line="276" w:lineRule="auto"/>
                        <w:rPr>
                          <w:sz w:val="24"/>
                        </w:rPr>
                      </w:pPr>
                      <w:r w:rsidRPr="00DB65F8">
                        <w:rPr>
                          <w:sz w:val="24"/>
                        </w:rPr>
                        <w:t>The project was estimated to deliver high-speed, fiber internet service to 600 households, 425 business</w:t>
                      </w:r>
                      <w:r w:rsidR="004F256D" w:rsidRPr="00DB65F8">
                        <w:rPr>
                          <w:sz w:val="24"/>
                        </w:rPr>
                        <w:t>es, and 75 community institutions, including 13 townships.</w:t>
                      </w:r>
                    </w:p>
                    <w:p w:rsidR="00DA3924" w:rsidRDefault="00DB65F8" w:rsidP="00F507C0">
                      <w:pPr>
                        <w:spacing w:line="276" w:lineRule="auto"/>
                        <w:rPr>
                          <w:sz w:val="24"/>
                        </w:rPr>
                      </w:pPr>
                      <w:r w:rsidRPr="00DB65F8">
                        <w:rPr>
                          <w:sz w:val="24"/>
                        </w:rPr>
                        <w:t>With total project costs at $12.5 million, Federated</w:t>
                      </w:r>
                      <w:r w:rsidR="004F256D" w:rsidRPr="00DB65F8">
                        <w:rPr>
                          <w:sz w:val="24"/>
                        </w:rPr>
                        <w:t xml:space="preserve"> sought the county’s backing because no s</w:t>
                      </w:r>
                      <w:r w:rsidRPr="00DB65F8">
                        <w:rPr>
                          <w:sz w:val="24"/>
                        </w:rPr>
                        <w:t>ource of funding exists that had</w:t>
                      </w:r>
                      <w:r w:rsidR="004F256D" w:rsidRPr="00DB65F8">
                        <w:rPr>
                          <w:sz w:val="24"/>
                        </w:rPr>
                        <w:t xml:space="preserve"> the capacity to lend the amount of money needed for the project or provide the </w:t>
                      </w:r>
                      <w:r w:rsidR="00DA3924">
                        <w:rPr>
                          <w:sz w:val="24"/>
                        </w:rPr>
                        <w:t xml:space="preserve">long </w:t>
                      </w:r>
                      <w:r w:rsidR="004F256D" w:rsidRPr="00DB65F8">
                        <w:rPr>
                          <w:sz w:val="24"/>
                        </w:rPr>
                        <w:t xml:space="preserve">terms to make it </w:t>
                      </w:r>
                      <w:r w:rsidR="00DA3924">
                        <w:rPr>
                          <w:sz w:val="24"/>
                        </w:rPr>
                        <w:t>financially feasible</w:t>
                      </w:r>
                      <w:r w:rsidR="004F256D" w:rsidRPr="00DB65F8">
                        <w:rPr>
                          <w:sz w:val="24"/>
                        </w:rPr>
                        <w:t xml:space="preserve"> for the cooperative.</w:t>
                      </w:r>
                      <w:r w:rsidR="00DA3924">
                        <w:rPr>
                          <w:sz w:val="24"/>
                        </w:rPr>
                        <w:t xml:space="preserve"> </w:t>
                      </w:r>
                      <w:r w:rsidR="004F256D" w:rsidRPr="00DB65F8">
                        <w:rPr>
                          <w:sz w:val="24"/>
                        </w:rPr>
                        <w:t xml:space="preserve">A loan in the private sector would only be for 10 years with an additional refinance needed after that to pay the balance.  With the volatility of a higher interest rate 10 years later, they risked the project sinking.  </w:t>
                      </w:r>
                    </w:p>
                    <w:p w:rsidR="004F256D" w:rsidRDefault="00DA3924" w:rsidP="00F507C0">
                      <w:pPr>
                        <w:spacing w:line="276" w:lineRule="auto"/>
                      </w:pPr>
                      <w:r>
                        <w:rPr>
                          <w:sz w:val="24"/>
                        </w:rPr>
                        <w:t>S</w:t>
                      </w:r>
                      <w:r w:rsidR="009878F2">
                        <w:rPr>
                          <w:sz w:val="24"/>
                        </w:rPr>
                        <w:t xml:space="preserve">wift County </w:t>
                      </w:r>
                      <w:r>
                        <w:rPr>
                          <w:sz w:val="24"/>
                        </w:rPr>
                        <w:t xml:space="preserve">chose </w:t>
                      </w:r>
                      <w:r w:rsidR="009878F2">
                        <w:rPr>
                          <w:sz w:val="24"/>
                        </w:rPr>
                        <w:t xml:space="preserve">to sell $7.8 million in general obligation bonds, </w:t>
                      </w:r>
                      <w:r>
                        <w:rPr>
                          <w:sz w:val="24"/>
                        </w:rPr>
                        <w:t>and</w:t>
                      </w:r>
                      <w:r w:rsidR="004F256D" w:rsidRPr="00DB65F8">
                        <w:rPr>
                          <w:sz w:val="24"/>
                        </w:rPr>
                        <w:t xml:space="preserve"> lend the funds to Federated at the current interest ra</w:t>
                      </w:r>
                      <w:r w:rsidR="009878F2">
                        <w:rPr>
                          <w:sz w:val="24"/>
                        </w:rPr>
                        <w:t>te for 20 years.  Federated provided a $1 million cash security in the event of missed payments.  T</w:t>
                      </w:r>
                      <w:r w:rsidR="00AE4104" w:rsidRPr="00DB65F8">
                        <w:rPr>
                          <w:sz w:val="24"/>
                        </w:rPr>
                        <w:t xml:space="preserve">he project financing was complete </w:t>
                      </w:r>
                      <w:r w:rsidR="00DB65F8" w:rsidRPr="00DB65F8">
                        <w:rPr>
                          <w:sz w:val="24"/>
                        </w:rPr>
                        <w:t xml:space="preserve">with the addition of the </w:t>
                      </w:r>
                      <w:r w:rsidR="0093764E">
                        <w:rPr>
                          <w:sz w:val="24"/>
                        </w:rPr>
                        <w:t xml:space="preserve">$4.95 million-dollar </w:t>
                      </w:r>
                      <w:r w:rsidR="00DB65F8" w:rsidRPr="00DB65F8">
                        <w:rPr>
                          <w:sz w:val="24"/>
                        </w:rPr>
                        <w:t>grant authored by the Upper Minnesota Valley Regional Development Commission</w:t>
                      </w:r>
                      <w:r w:rsidR="00DB65F8">
                        <w:t>.</w:t>
                      </w:r>
                      <w:r w:rsidR="004F256D">
                        <w:t xml:space="preserve">  </w:t>
                      </w:r>
                    </w:p>
                    <w:p w:rsidR="0093764E" w:rsidRDefault="0093764E" w:rsidP="00F507C0">
                      <w:pPr>
                        <w:spacing w:line="276" w:lineRule="auto"/>
                      </w:pPr>
                      <w:r>
                        <w:t>The final project cost came in almost $1 million under the estimate and those funds were returned to the State. Cost savings resulted from lessons learned in from being over budget on the Big Stone County project and managing construction cost pay and estimating hand digging expenses.</w:t>
                      </w:r>
                      <w:bookmarkStart w:id="1" w:name="_GoBack"/>
                      <w:bookmarkEnd w:id="1"/>
                    </w:p>
                    <w:p w:rsidR="0093764E" w:rsidRDefault="0093764E" w:rsidP="00F507C0">
                      <w:pPr>
                        <w:spacing w:line="276" w:lineRule="auto"/>
                      </w:pPr>
                    </w:p>
                    <w:p w:rsidR="008B5FD2" w:rsidRDefault="008B5FD2" w:rsidP="00F507C0">
                      <w:pPr>
                        <w:spacing w:line="276" w:lineRule="auto"/>
                      </w:pPr>
                    </w:p>
                  </w:txbxContent>
                </v:textbox>
                <w10:wrap type="through" anchorx="margin" anchory="page"/>
              </v:shape>
            </w:pict>
          </mc:Fallback>
        </mc:AlternateContent>
      </w:r>
      <w:r w:rsidR="00A67FD9">
        <w:rPr>
          <w:noProof/>
        </w:rPr>
        <w:drawing>
          <wp:anchor distT="0" distB="0" distL="114300" distR="114300" simplePos="0" relativeHeight="251705856" behindDoc="0" locked="0" layoutInCell="1" allowOverlap="1" wp14:anchorId="2CE8C70B" wp14:editId="7928AA50">
            <wp:simplePos x="0" y="0"/>
            <wp:positionH relativeFrom="column">
              <wp:posOffset>5028565</wp:posOffset>
            </wp:positionH>
            <wp:positionV relativeFrom="paragraph">
              <wp:posOffset>0</wp:posOffset>
            </wp:positionV>
            <wp:extent cx="2183765" cy="1043305"/>
            <wp:effectExtent l="0" t="0" r="6985" b="444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 logo - square, with tagline.jpg"/>
                    <pic:cNvPicPr/>
                  </pic:nvPicPr>
                  <pic:blipFill>
                    <a:blip r:embed="rId6">
                      <a:extLst>
                        <a:ext uri="{28A0092B-C50C-407E-A947-70E740481C1C}">
                          <a14:useLocalDpi xmlns:a14="http://schemas.microsoft.com/office/drawing/2010/main" val="0"/>
                        </a:ext>
                      </a:extLst>
                    </a:blip>
                    <a:stretch>
                      <a:fillRect/>
                    </a:stretch>
                  </pic:blipFill>
                  <pic:spPr>
                    <a:xfrm>
                      <a:off x="0" y="0"/>
                      <a:ext cx="2183765" cy="1043305"/>
                    </a:xfrm>
                    <a:prstGeom prst="rect">
                      <a:avLst/>
                    </a:prstGeom>
                  </pic:spPr>
                </pic:pic>
              </a:graphicData>
            </a:graphic>
            <wp14:sizeRelH relativeFrom="page">
              <wp14:pctWidth>0</wp14:pctWidth>
            </wp14:sizeRelH>
            <wp14:sizeRelV relativeFrom="page">
              <wp14:pctHeight>0</wp14:pctHeight>
            </wp14:sizeRelV>
          </wp:anchor>
        </w:drawing>
      </w:r>
      <w:r w:rsidR="00BF5658">
        <w:rPr>
          <w:noProof/>
        </w:rPr>
        <w:softHyphen/>
      </w:r>
      <w:r w:rsidR="00120A6F" w:rsidRPr="00120A6F">
        <w:rPr>
          <w:noProof/>
        </w:rPr>
        <w:t xml:space="preserve"> </w:t>
      </w:r>
      <w:r w:rsidR="00A67FD9" w:rsidRPr="00A67FD9">
        <w:rPr>
          <w:noProof/>
        </w:rPr>
        <w:t xml:space="preserve"> </w:t>
      </w:r>
      <w:r w:rsidR="00A81D81" w:rsidRPr="00A81D81">
        <w:rPr>
          <w:noProof/>
        </w:rPr>
        <w:t xml:space="preserve"> </w:t>
      </w:r>
      <w:r w:rsidR="00A81D81"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4618A8BC" wp14:editId="3B0E078B">
                <wp:simplePos x="0" y="0"/>
                <wp:positionH relativeFrom="page">
                  <wp:posOffset>457200</wp:posOffset>
                </wp:positionH>
                <wp:positionV relativeFrom="page">
                  <wp:posOffset>457200</wp:posOffset>
                </wp:positionV>
                <wp:extent cx="4983480" cy="1097280"/>
                <wp:effectExtent l="0" t="0" r="7620" b="7620"/>
                <wp:wrapThrough wrapText="bothSides">
                  <wp:wrapPolygon edited="0">
                    <wp:start x="0" y="0"/>
                    <wp:lineTo x="0" y="21375"/>
                    <wp:lineTo x="21550" y="21375"/>
                    <wp:lineTo x="2155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1097280"/>
                        </a:xfrm>
                        <a:prstGeom prst="rect">
                          <a:avLst/>
                        </a:prstGeom>
                        <a:solidFill>
                          <a:srgbClr val="6E5300"/>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F507C0" w:rsidRPr="002A1A88" w:rsidRDefault="007F0E85" w:rsidP="00394F84">
                            <w:pPr>
                              <w:pStyle w:val="Title"/>
                              <w:jc w:val="left"/>
                              <w:rPr>
                                <w:sz w:val="56"/>
                                <w:szCs w:val="56"/>
                              </w:rPr>
                            </w:pPr>
                            <w:r>
                              <w:t xml:space="preserve">  </w:t>
                            </w:r>
                            <w:r w:rsidR="00867465">
                              <w:rPr>
                                <w:sz w:val="56"/>
                                <w:szCs w:val="56"/>
                              </w:rPr>
                              <w:t>Broadband in Swift County</w:t>
                            </w:r>
                            <w:r w:rsidR="002A1A88" w:rsidRPr="002A1A88">
                              <w:rPr>
                                <w:sz w:val="56"/>
                                <w:szCs w:val="56"/>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8A8BC" id="Rectangle 3" o:spid="_x0000_s1031" style="position:absolute;margin-left:36pt;margin-top:36pt;width:392.4pt;height:86.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" fillcolor="#6e5300" stroked="f" strokeweight="1.5pt">
                <v:textbox inset=",7.2pt,,7.2pt">
                  <w:txbxContent>
                    <w:p w:rsidR="00F507C0" w:rsidRPr="002A1A88" w:rsidRDefault="007F0E85" w:rsidP="00394F84">
                      <w:pPr>
                        <w:pStyle w:val="Title"/>
                        <w:jc w:val="left"/>
                        <w:rPr>
                          <w:sz w:val="56"/>
                          <w:szCs w:val="56"/>
                        </w:rPr>
                      </w:pPr>
                      <w:r>
                        <w:t xml:space="preserve">  </w:t>
                      </w:r>
                      <w:r w:rsidR="00867465">
                        <w:rPr>
                          <w:sz w:val="56"/>
                          <w:szCs w:val="56"/>
                        </w:rPr>
                        <w:t>Broadband in Swift County</w:t>
                      </w:r>
                      <w:r w:rsidR="002A1A88" w:rsidRPr="002A1A88">
                        <w:rPr>
                          <w:sz w:val="56"/>
                          <w:szCs w:val="56"/>
                        </w:rPr>
                        <w:t xml:space="preserve"> </w:t>
                      </w:r>
                    </w:p>
                  </w:txbxContent>
                </v:textbox>
                <w10:wrap type="through" anchorx="page" anchory="page"/>
              </v:rect>
            </w:pict>
          </mc:Fallback>
        </mc:AlternateContent>
      </w:r>
      <w:r w:rsidR="00565B75">
        <w:rPr>
          <w:noProof/>
        </w:rPr>
        <w:drawing>
          <wp:anchor distT="0" distB="0" distL="114300" distR="114300" simplePos="0" relativeHeight="251713024" behindDoc="0" locked="0" layoutInCell="1" allowOverlap="1" wp14:anchorId="06FC30B1" wp14:editId="13E4B611">
            <wp:simplePos x="0" y="0"/>
            <wp:positionH relativeFrom="margin">
              <wp:posOffset>6420485</wp:posOffset>
            </wp:positionH>
            <wp:positionV relativeFrom="margin">
              <wp:posOffset>8957623</wp:posOffset>
            </wp:positionV>
            <wp:extent cx="354841" cy="354841"/>
            <wp:effectExtent l="0" t="0" r="7620" b="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7">
                      <a:extLst>
                        <a:ext uri="{28A0092B-C50C-407E-A947-70E740481C1C}">
                          <a14:useLocalDpi xmlns:a14="http://schemas.microsoft.com/office/drawing/2010/main" val="0"/>
                        </a:ext>
                      </a:extLst>
                    </a:blip>
                    <a:stretch>
                      <a:fillRect/>
                    </a:stretch>
                  </pic:blipFill>
                  <pic:spPr>
                    <a:xfrm>
                      <a:off x="0" y="0"/>
                      <a:ext cx="354841" cy="354841"/>
                    </a:xfrm>
                    <a:prstGeom prst="rect">
                      <a:avLst/>
                    </a:prstGeom>
                  </pic:spPr>
                </pic:pic>
              </a:graphicData>
            </a:graphic>
            <wp14:sizeRelH relativeFrom="page">
              <wp14:pctWidth>0</wp14:pctWidth>
            </wp14:sizeRelH>
            <wp14:sizeRelV relativeFrom="page">
              <wp14:pctHeight>0</wp14:pctHeight>
            </wp14:sizeRelV>
          </wp:anchor>
        </w:drawing>
      </w:r>
      <w:r w:rsidR="008B5FD2" w:rsidRPr="00C16F71">
        <w:rPr>
          <w:noProof/>
        </w:rPr>
        <mc:AlternateContent>
          <mc:Choice Requires="wps">
            <w:drawing>
              <wp:anchor distT="0" distB="0" distL="114300" distR="114300" simplePos="0" relativeHeight="251712000" behindDoc="0" locked="0" layoutInCell="1" allowOverlap="1" wp14:anchorId="497F87AD" wp14:editId="3C84C7B9">
                <wp:simplePos x="0" y="0"/>
                <wp:positionH relativeFrom="page">
                  <wp:posOffset>464024</wp:posOffset>
                </wp:positionH>
                <wp:positionV relativeFrom="page">
                  <wp:posOffset>9335068</wp:posOffset>
                </wp:positionV>
                <wp:extent cx="6851015" cy="504967"/>
                <wp:effectExtent l="0" t="0" r="6985" b="9525"/>
                <wp:wrapTight wrapText="bothSides">
                  <wp:wrapPolygon edited="0">
                    <wp:start x="0" y="0"/>
                    <wp:lineTo x="0" y="21192"/>
                    <wp:lineTo x="21562" y="21192"/>
                    <wp:lineTo x="21562" y="0"/>
                    <wp:lineTo x="0" y="0"/>
                  </wp:wrapPolygon>
                </wp:wrapTight>
                <wp:docPr id="54" name="Rectangle 54"/>
                <wp:cNvGraphicFramePr/>
                <a:graphic xmlns:a="http://schemas.openxmlformats.org/drawingml/2006/main">
                  <a:graphicData uri="http://schemas.microsoft.com/office/word/2010/wordprocessingShape">
                    <wps:wsp>
                      <wps:cNvSpPr/>
                      <wps:spPr>
                        <a:xfrm>
                          <a:off x="0" y="0"/>
                          <a:ext cx="6851015" cy="504967"/>
                        </a:xfrm>
                        <a:prstGeom prst="rect">
                          <a:avLst/>
                        </a:prstGeom>
                        <a:solidFill>
                          <a:srgbClr val="6E5300"/>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8B5FD2" w:rsidRPr="00BA207F" w:rsidRDefault="008B5FD2" w:rsidP="008B5FD2">
                            <w:pPr>
                              <w:pStyle w:val="Header"/>
                              <w:rPr>
                                <w:rFonts w:eastAsia="Adobe Gothic Std B" w:cstheme="majorHAnsi"/>
                                <w:sz w:val="24"/>
                              </w:rPr>
                            </w:pPr>
                            <w:r w:rsidRPr="00BA207F">
                              <w:rPr>
                                <w:rFonts w:eastAsia="Adobe Gothic Std B" w:cstheme="majorHAnsi"/>
                                <w:sz w:val="24"/>
                              </w:rPr>
                              <w:t xml:space="preserve">323 W Schlieman Ave. Appleton,  MN 56208   </w:t>
                            </w:r>
                            <w:r w:rsidR="002A1A88">
                              <w:rPr>
                                <w:rFonts w:eastAsia="Adobe Gothic Std B" w:cstheme="majorHAnsi"/>
                                <w:sz w:val="24"/>
                              </w:rPr>
                              <w:t>||  320.289.1981  ||  www.umvrdc</w:t>
                            </w:r>
                            <w:r w:rsidRPr="00BA207F">
                              <w:rPr>
                                <w:rFonts w:eastAsia="Adobe Gothic Std B" w:cstheme="majorHAnsi"/>
                                <w:sz w:val="24"/>
                              </w:rPr>
                              <w:t xml:space="preserve">.org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87AD" id="Rectangle 54" o:spid="_x0000_s1032" style="position:absolute;margin-left:36.55pt;margin-top:735.05pt;width:539.45pt;height:39.7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" fillcolor="#6e5300" stroked="f" strokeweight="1.5pt">
                <v:textbox inset=",0,,0">
                  <w:txbxContent>
                    <w:p w:rsidR="008B5FD2" w:rsidRPr="00BA207F" w:rsidRDefault="008B5FD2" w:rsidP="008B5FD2">
                      <w:pPr>
                        <w:pStyle w:val="Header"/>
                        <w:rPr>
                          <w:rFonts w:eastAsia="Adobe Gothic Std B" w:cstheme="majorHAnsi"/>
                          <w:sz w:val="24"/>
                        </w:rPr>
                      </w:pPr>
                      <w:r w:rsidRPr="00BA207F">
                        <w:rPr>
                          <w:rFonts w:eastAsia="Adobe Gothic Std B" w:cstheme="majorHAnsi"/>
                          <w:sz w:val="24"/>
                        </w:rPr>
                        <w:t xml:space="preserve">323 W Schlieman Ave. Appleton,  MN 56208   </w:t>
                      </w:r>
                      <w:r w:rsidR="002A1A88">
                        <w:rPr>
                          <w:rFonts w:eastAsia="Adobe Gothic Std B" w:cstheme="majorHAnsi"/>
                          <w:sz w:val="24"/>
                        </w:rPr>
                        <w:t>||  320.289.1981  ||  www.umvrdc</w:t>
                      </w:r>
                      <w:r w:rsidRPr="00BA207F">
                        <w:rPr>
                          <w:rFonts w:eastAsia="Adobe Gothic Std B" w:cstheme="majorHAnsi"/>
                          <w:sz w:val="24"/>
                        </w:rPr>
                        <w:t xml:space="preserve">.org </w:t>
                      </w:r>
                    </w:p>
                  </w:txbxContent>
                </v:textbox>
                <w10:wrap type="tight" anchorx="page" anchory="page"/>
              </v:rect>
            </w:pict>
          </mc:Fallback>
        </mc:AlternateContent>
      </w:r>
    </w:p>
    <w:sectPr w:rsidR="00486052" w:rsidSect="00E334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223" w:rsidRDefault="00C90223" w:rsidP="00E33428">
      <w:r>
        <w:separator/>
      </w:r>
    </w:p>
  </w:endnote>
  <w:endnote w:type="continuationSeparator" w:id="0">
    <w:p w:rsidR="00C90223" w:rsidRDefault="00C90223"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Mincho">
    <w:altName w:val="Yu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Gothic Std B">
    <w:altName w:val="Yu Gothic"/>
    <w:panose1 w:val="00000000000000000000"/>
    <w:charset w:val="80"/>
    <w:family w:val="swiss"/>
    <w:notTrueType/>
    <w:pitch w:val="variable"/>
    <w:sig w:usb0="00000000" w:usb1="29D72C10"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223" w:rsidRDefault="00C90223" w:rsidP="00E33428">
      <w:r>
        <w:separator/>
      </w:r>
    </w:p>
  </w:footnote>
  <w:footnote w:type="continuationSeparator" w:id="0">
    <w:p w:rsidR="00C90223" w:rsidRDefault="00C90223" w:rsidP="00E33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67FD9"/>
    <w:rsid w:val="00001F52"/>
    <w:rsid w:val="00030223"/>
    <w:rsid w:val="000308CE"/>
    <w:rsid w:val="00072997"/>
    <w:rsid w:val="000B6982"/>
    <w:rsid w:val="000F5837"/>
    <w:rsid w:val="001069D1"/>
    <w:rsid w:val="00120A6F"/>
    <w:rsid w:val="0013274E"/>
    <w:rsid w:val="00161FD3"/>
    <w:rsid w:val="00166B62"/>
    <w:rsid w:val="00173505"/>
    <w:rsid w:val="0019563C"/>
    <w:rsid w:val="001D6C42"/>
    <w:rsid w:val="001E27F2"/>
    <w:rsid w:val="001E31C7"/>
    <w:rsid w:val="001F36DC"/>
    <w:rsid w:val="001F5BE7"/>
    <w:rsid w:val="00214E83"/>
    <w:rsid w:val="00215EC3"/>
    <w:rsid w:val="00223DB5"/>
    <w:rsid w:val="00236CD6"/>
    <w:rsid w:val="00246A51"/>
    <w:rsid w:val="00252346"/>
    <w:rsid w:val="002563C7"/>
    <w:rsid w:val="002602B7"/>
    <w:rsid w:val="002A1A88"/>
    <w:rsid w:val="002B3574"/>
    <w:rsid w:val="002C291B"/>
    <w:rsid w:val="002D47B6"/>
    <w:rsid w:val="002D4E4E"/>
    <w:rsid w:val="002E6AAB"/>
    <w:rsid w:val="002F7B0A"/>
    <w:rsid w:val="00305FEE"/>
    <w:rsid w:val="0031454D"/>
    <w:rsid w:val="00335000"/>
    <w:rsid w:val="003601F9"/>
    <w:rsid w:val="00394F84"/>
    <w:rsid w:val="003A206A"/>
    <w:rsid w:val="003C5778"/>
    <w:rsid w:val="003D7AB4"/>
    <w:rsid w:val="003E4545"/>
    <w:rsid w:val="00445C91"/>
    <w:rsid w:val="0045514F"/>
    <w:rsid w:val="004607DA"/>
    <w:rsid w:val="00470319"/>
    <w:rsid w:val="00486052"/>
    <w:rsid w:val="004C2D79"/>
    <w:rsid w:val="004D5017"/>
    <w:rsid w:val="004F256D"/>
    <w:rsid w:val="00502701"/>
    <w:rsid w:val="00503A58"/>
    <w:rsid w:val="00565B75"/>
    <w:rsid w:val="0057383F"/>
    <w:rsid w:val="005764BB"/>
    <w:rsid w:val="00583546"/>
    <w:rsid w:val="00594F05"/>
    <w:rsid w:val="005A6C0C"/>
    <w:rsid w:val="005C4ED9"/>
    <w:rsid w:val="005C6BE4"/>
    <w:rsid w:val="005D21EF"/>
    <w:rsid w:val="005E6745"/>
    <w:rsid w:val="005E796D"/>
    <w:rsid w:val="00642F89"/>
    <w:rsid w:val="00655959"/>
    <w:rsid w:val="00671987"/>
    <w:rsid w:val="00692167"/>
    <w:rsid w:val="00707BE3"/>
    <w:rsid w:val="007307BE"/>
    <w:rsid w:val="00766E88"/>
    <w:rsid w:val="007804C7"/>
    <w:rsid w:val="007E354A"/>
    <w:rsid w:val="007F0E85"/>
    <w:rsid w:val="008112AC"/>
    <w:rsid w:val="00867465"/>
    <w:rsid w:val="00886747"/>
    <w:rsid w:val="008B5FD2"/>
    <w:rsid w:val="008C0137"/>
    <w:rsid w:val="008D4916"/>
    <w:rsid w:val="008E6388"/>
    <w:rsid w:val="008F036C"/>
    <w:rsid w:val="009018AA"/>
    <w:rsid w:val="00901E1B"/>
    <w:rsid w:val="00911AEE"/>
    <w:rsid w:val="00920D11"/>
    <w:rsid w:val="009220E8"/>
    <w:rsid w:val="0093764E"/>
    <w:rsid w:val="0095345B"/>
    <w:rsid w:val="009567E4"/>
    <w:rsid w:val="009805AD"/>
    <w:rsid w:val="00982DF1"/>
    <w:rsid w:val="009878F2"/>
    <w:rsid w:val="00987A43"/>
    <w:rsid w:val="00997156"/>
    <w:rsid w:val="009B010D"/>
    <w:rsid w:val="009C3227"/>
    <w:rsid w:val="009D7740"/>
    <w:rsid w:val="00A5359A"/>
    <w:rsid w:val="00A5439D"/>
    <w:rsid w:val="00A5452D"/>
    <w:rsid w:val="00A610C3"/>
    <w:rsid w:val="00A67FD9"/>
    <w:rsid w:val="00A81D81"/>
    <w:rsid w:val="00A97E73"/>
    <w:rsid w:val="00AC279C"/>
    <w:rsid w:val="00AC366D"/>
    <w:rsid w:val="00AC6EFC"/>
    <w:rsid w:val="00AE4104"/>
    <w:rsid w:val="00B30545"/>
    <w:rsid w:val="00B35A2D"/>
    <w:rsid w:val="00B436D9"/>
    <w:rsid w:val="00B81DAC"/>
    <w:rsid w:val="00BA207F"/>
    <w:rsid w:val="00BA5736"/>
    <w:rsid w:val="00BB799F"/>
    <w:rsid w:val="00BC42F4"/>
    <w:rsid w:val="00BD2AC9"/>
    <w:rsid w:val="00BF29F2"/>
    <w:rsid w:val="00BF3C37"/>
    <w:rsid w:val="00BF5658"/>
    <w:rsid w:val="00C01050"/>
    <w:rsid w:val="00C146B7"/>
    <w:rsid w:val="00C16F71"/>
    <w:rsid w:val="00C27B45"/>
    <w:rsid w:val="00C4030A"/>
    <w:rsid w:val="00C46335"/>
    <w:rsid w:val="00C6405A"/>
    <w:rsid w:val="00C67086"/>
    <w:rsid w:val="00C90223"/>
    <w:rsid w:val="00CA760F"/>
    <w:rsid w:val="00CD6283"/>
    <w:rsid w:val="00CF6B98"/>
    <w:rsid w:val="00D00ED4"/>
    <w:rsid w:val="00D37299"/>
    <w:rsid w:val="00D635D2"/>
    <w:rsid w:val="00D83C5A"/>
    <w:rsid w:val="00D94FA4"/>
    <w:rsid w:val="00D97247"/>
    <w:rsid w:val="00DA3924"/>
    <w:rsid w:val="00DB3508"/>
    <w:rsid w:val="00DB65F8"/>
    <w:rsid w:val="00E30A83"/>
    <w:rsid w:val="00E33428"/>
    <w:rsid w:val="00E45C73"/>
    <w:rsid w:val="00E47790"/>
    <w:rsid w:val="00E548C2"/>
    <w:rsid w:val="00E604C8"/>
    <w:rsid w:val="00E64CB1"/>
    <w:rsid w:val="00E65591"/>
    <w:rsid w:val="00E7235E"/>
    <w:rsid w:val="00E76924"/>
    <w:rsid w:val="00E846BB"/>
    <w:rsid w:val="00E86EC6"/>
    <w:rsid w:val="00E961FE"/>
    <w:rsid w:val="00EB2AC3"/>
    <w:rsid w:val="00EB48DE"/>
    <w:rsid w:val="00F507C0"/>
    <w:rsid w:val="00F85925"/>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B2DA48"/>
  <w14:defaultImageDpi w14:val="300"/>
  <w15:docId w15:val="{A0BE8B5E-184B-4370-8473-84F6DFC6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8B5FD2"/>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carruth\AppData\Local\Temp\Temp1_word_package%20(2).zip\newsletter_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newsletter_2.dotx</Template>
  <TotalTime>9</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Carruth</dc:creator>
  <cp:lastModifiedBy>Dawn Hegland</cp:lastModifiedBy>
  <cp:revision>4</cp:revision>
  <cp:lastPrinted>2010-05-05T20:52:00Z</cp:lastPrinted>
  <dcterms:created xsi:type="dcterms:W3CDTF">2018-04-11T18:29:00Z</dcterms:created>
  <dcterms:modified xsi:type="dcterms:W3CDTF">2018-06-05T16:22:00Z</dcterms:modified>
</cp:coreProperties>
</file>